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AF57" w14:textId="3BF5FD4E" w:rsidR="00DC7A9D" w:rsidRDefault="00DC7A9D" w:rsidP="00DC7A9D">
      <w:r>
        <w:t xml:space="preserve">PLANO DE PINTURA PARA PONTE ROLANTE: </w:t>
      </w:r>
    </w:p>
    <w:p w14:paraId="719BFD4D" w14:textId="262D5C67" w:rsidR="00DC7A9D" w:rsidRDefault="00DC7A9D" w:rsidP="00DC7A9D">
      <w:r>
        <w:t xml:space="preserve">Substrato: </w:t>
      </w:r>
      <w:r>
        <w:t xml:space="preserve"> AÇO CARBOBNO </w:t>
      </w:r>
    </w:p>
    <w:p w14:paraId="08517640" w14:textId="45080465" w:rsidR="00DC7A9D" w:rsidRDefault="00DC7A9D" w:rsidP="00DC7A9D">
      <w:r>
        <w:t xml:space="preserve">Preparo da Superfície: </w:t>
      </w:r>
      <w:r>
        <w:t xml:space="preserve">JATEAMENTO </w:t>
      </w:r>
      <w:r w:rsidRPr="00DC7A9D">
        <w:t xml:space="preserve">limpeza por jateamento da superfície com granalha de aço, com o padrão SA 2,5 com rugosidade 40-60 </w:t>
      </w:r>
      <w:r w:rsidRPr="00DC7A9D">
        <w:t>m</w:t>
      </w:r>
    </w:p>
    <w:p w14:paraId="78AA29B8" w14:textId="5D88A95A" w:rsidR="00DC7A9D" w:rsidRDefault="00DC7A9D" w:rsidP="00DC7A9D">
      <w:r>
        <w:t>C</w:t>
      </w:r>
      <w:r>
        <w:t xml:space="preserve">ontato com agente </w:t>
      </w:r>
      <w:r>
        <w:t>químico?</w:t>
      </w:r>
      <w:r>
        <w:t xml:space="preserve"> </w:t>
      </w:r>
      <w:r>
        <w:t xml:space="preserve"> NÃO </w:t>
      </w:r>
      <w:r>
        <w:t xml:space="preserve"> </w:t>
      </w:r>
    </w:p>
    <w:p w14:paraId="330F7BCB" w14:textId="3831424E" w:rsidR="00DC7A9D" w:rsidRDefault="00DC7A9D" w:rsidP="00DC7A9D">
      <w:r>
        <w:t xml:space="preserve">Aplicação: </w:t>
      </w:r>
      <w:r>
        <w:t xml:space="preserve">PISTOLA CONVENCIONAL – SECAGEM AO AR </w:t>
      </w:r>
    </w:p>
    <w:p w14:paraId="269FC838" w14:textId="3D957F8B" w:rsidR="00DC7A9D" w:rsidRDefault="00DC7A9D" w:rsidP="00DC7A9D">
      <w:r>
        <w:t xml:space="preserve">Ambiente </w:t>
      </w:r>
      <w:r>
        <w:t xml:space="preserve">marítimo? NÃO </w:t>
      </w:r>
    </w:p>
    <w:p w14:paraId="77C97DC2" w14:textId="6703617D" w:rsidR="00FD479E" w:rsidRDefault="00DC7A9D" w:rsidP="00DC7A9D">
      <w:r>
        <w:t>E</w:t>
      </w:r>
      <w:r w:rsidRPr="00DC7A9D">
        <w:t>quipamento será para ambiente externo, em Pindamonhangaba são Paulo</w:t>
      </w:r>
      <w:r>
        <w:t xml:space="preserve"> </w:t>
      </w:r>
    </w:p>
    <w:p w14:paraId="07BFF58B" w14:textId="03D83F0F" w:rsidR="00DC7A9D" w:rsidRDefault="00DC7A9D" w:rsidP="00DC7A9D">
      <w:r>
        <w:t xml:space="preserve">CLIENTE PERGUNTA SE PODE USAR AS TINTAS QUE JÁ COSTUMA COMPRAR, E QUAL SERIA A MICRAGEM DE IDEAL PARA ESTA </w:t>
      </w:r>
      <w:proofErr w:type="gramStart"/>
      <w:r>
        <w:t>PINTURA :</w:t>
      </w:r>
      <w:proofErr w:type="gramEnd"/>
      <w:r>
        <w:t xml:space="preserve"> </w:t>
      </w:r>
    </w:p>
    <w:p w14:paraId="19F7D028" w14:textId="0C2291F0" w:rsidR="00DC7A9D" w:rsidRDefault="00DC7A9D" w:rsidP="00DC7A9D">
      <w:pPr>
        <w:rPr>
          <w:rFonts w:ascii="Verdana" w:hAnsi="Verdana"/>
          <w:color w:val="000000"/>
          <w:sz w:val="18"/>
          <w:szCs w:val="18"/>
          <w:shd w:val="clear" w:color="auto" w:fill="F1C40F"/>
        </w:rPr>
      </w:pPr>
      <w:r>
        <w:rPr>
          <w:rFonts w:ascii="Verdana" w:hAnsi="Verdana"/>
          <w:color w:val="000000"/>
          <w:sz w:val="18"/>
          <w:szCs w:val="18"/>
          <w:shd w:val="clear" w:color="auto" w:fill="F1C40F"/>
        </w:rPr>
        <w:t>REALPOXI 37 PRIMER 1021 OMIS</w:t>
      </w:r>
    </w:p>
    <w:p w14:paraId="254550FF" w14:textId="736AFC5F" w:rsidR="00DC7A9D" w:rsidRDefault="00DC7A9D" w:rsidP="00DC7A9D">
      <w:pPr>
        <w:rPr>
          <w:rFonts w:ascii="Verdana" w:hAnsi="Verdana"/>
          <w:color w:val="000000"/>
          <w:sz w:val="18"/>
          <w:szCs w:val="18"/>
          <w:shd w:val="clear" w:color="auto" w:fill="F1C40F"/>
        </w:rPr>
      </w:pPr>
      <w:r>
        <w:rPr>
          <w:rFonts w:ascii="Verdana" w:hAnsi="Verdana"/>
          <w:color w:val="000000"/>
          <w:sz w:val="18"/>
          <w:szCs w:val="18"/>
          <w:shd w:val="clear" w:color="auto" w:fill="F1C40F"/>
        </w:rPr>
        <w:t>REALPOXI 39 PRIMER AZUL RAL 5010</w:t>
      </w:r>
      <w:r>
        <w:rPr>
          <w:rFonts w:ascii="Verdana" w:hAnsi="Verdana"/>
          <w:color w:val="000000"/>
          <w:sz w:val="18"/>
          <w:szCs w:val="18"/>
          <w:shd w:val="clear" w:color="auto" w:fill="F1C40F"/>
        </w:rPr>
        <w:t xml:space="preserve"> </w:t>
      </w:r>
    </w:p>
    <w:p w14:paraId="6A60AC17" w14:textId="69ABF75A" w:rsidR="00DC7A9D" w:rsidRPr="00DC7A9D" w:rsidRDefault="00DC7A9D" w:rsidP="00DC7A9D">
      <w:r>
        <w:rPr>
          <w:noProof/>
        </w:rPr>
        <mc:AlternateContent>
          <mc:Choice Requires="wps">
            <w:drawing>
              <wp:inline distT="0" distB="0" distL="0" distR="0" wp14:anchorId="5F532DBD" wp14:editId="5C33C1B6">
                <wp:extent cx="304800" cy="30480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6B84E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C7A9D">
        <w:drawing>
          <wp:inline distT="0" distB="0" distL="0" distR="0" wp14:anchorId="053D2851" wp14:editId="0C0CAE55">
            <wp:extent cx="6323467" cy="160020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9704" cy="160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7A9D" w:rsidRPr="00DC7A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9D"/>
    <w:rsid w:val="00DC7A9D"/>
    <w:rsid w:val="00F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CCF9"/>
  <w15:chartTrackingRefBased/>
  <w15:docId w15:val="{6207B4D8-6617-4415-9648-DEB3059C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Realfix</dc:creator>
  <cp:keywords/>
  <dc:description/>
  <cp:lastModifiedBy>Meri Realfix</cp:lastModifiedBy>
  <cp:revision>1</cp:revision>
  <dcterms:created xsi:type="dcterms:W3CDTF">2022-11-08T16:21:00Z</dcterms:created>
  <dcterms:modified xsi:type="dcterms:W3CDTF">2022-11-08T16:30:00Z</dcterms:modified>
</cp:coreProperties>
</file>