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B12E0" w:rsidRDefault="000B12E0" w:rsidP="00AF5F76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>DADOS CADASTRAIS</w:t>
      </w:r>
    </w:p>
    <w:p w:rsidR="000B12E0" w:rsidRDefault="000B12E0" w:rsidP="00AF5F76">
      <w:pPr>
        <w:pStyle w:val="SemEspaamento"/>
        <w:rPr>
          <w:sz w:val="24"/>
          <w:szCs w:val="24"/>
        </w:rPr>
      </w:pPr>
    </w:p>
    <w:p w:rsidR="00556E37" w:rsidRPr="00556E37" w:rsidRDefault="00556E37" w:rsidP="00AF5F76">
      <w:pPr>
        <w:pStyle w:val="SemEspaamento"/>
        <w:rPr>
          <w:sz w:val="20"/>
          <w:szCs w:val="20"/>
        </w:rPr>
      </w:pPr>
    </w:p>
    <w:p w:rsidR="00556E37" w:rsidRPr="00556E37" w:rsidRDefault="00556E37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  <w:highlight w:val="yellow"/>
        </w:rPr>
        <w:t>FILIAL - INDÚSTRIA</w:t>
      </w:r>
    </w:p>
    <w:p w:rsidR="00556E37" w:rsidRPr="00556E37" w:rsidRDefault="00556E37" w:rsidP="00556E37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TECHRAD RADIADORES E INTERCOOLERS LTDA</w:t>
      </w:r>
    </w:p>
    <w:p w:rsidR="00556E37" w:rsidRPr="00E46F0C" w:rsidRDefault="00556E37" w:rsidP="00556E37">
      <w:pPr>
        <w:pStyle w:val="SemEspaamento"/>
        <w:rPr>
          <w:sz w:val="20"/>
          <w:szCs w:val="20"/>
          <w:lang w:val="en-US"/>
        </w:rPr>
      </w:pPr>
      <w:proofErr w:type="spellStart"/>
      <w:r w:rsidRPr="00E46F0C">
        <w:rPr>
          <w:sz w:val="20"/>
          <w:szCs w:val="20"/>
          <w:lang w:val="en-US"/>
        </w:rPr>
        <w:t>Rua</w:t>
      </w:r>
      <w:proofErr w:type="spellEnd"/>
      <w:r w:rsidRPr="00E46F0C">
        <w:rPr>
          <w:sz w:val="20"/>
          <w:szCs w:val="20"/>
          <w:lang w:val="en-US"/>
        </w:rPr>
        <w:t xml:space="preserve"> Willian Booth, 1986 Loja 03</w:t>
      </w:r>
    </w:p>
    <w:p w:rsidR="00556E37" w:rsidRPr="00E46F0C" w:rsidRDefault="00556E37" w:rsidP="00556E37">
      <w:pPr>
        <w:pStyle w:val="SemEspaamento"/>
        <w:rPr>
          <w:sz w:val="20"/>
          <w:szCs w:val="20"/>
          <w:lang w:val="en-US"/>
        </w:rPr>
      </w:pPr>
      <w:r w:rsidRPr="00E46F0C">
        <w:rPr>
          <w:sz w:val="20"/>
          <w:szCs w:val="20"/>
          <w:lang w:val="en-US"/>
        </w:rPr>
        <w:t xml:space="preserve">CEP: 81730.080 – </w:t>
      </w:r>
      <w:proofErr w:type="spellStart"/>
      <w:r w:rsidRPr="00E46F0C">
        <w:rPr>
          <w:sz w:val="20"/>
          <w:szCs w:val="20"/>
          <w:lang w:val="en-US"/>
        </w:rPr>
        <w:t>Bo</w:t>
      </w:r>
      <w:r w:rsidR="00703EC7" w:rsidRPr="00E46F0C">
        <w:rPr>
          <w:sz w:val="20"/>
          <w:szCs w:val="20"/>
          <w:lang w:val="en-US"/>
        </w:rPr>
        <w:t>q</w:t>
      </w:r>
      <w:r w:rsidRPr="00E46F0C">
        <w:rPr>
          <w:sz w:val="20"/>
          <w:szCs w:val="20"/>
          <w:lang w:val="en-US"/>
        </w:rPr>
        <w:t>ueirão</w:t>
      </w:r>
      <w:proofErr w:type="spellEnd"/>
    </w:p>
    <w:p w:rsidR="00556E37" w:rsidRPr="00556E37" w:rsidRDefault="00556E37" w:rsidP="00556E37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Curitiba- Paraná</w:t>
      </w:r>
    </w:p>
    <w:p w:rsidR="00556E37" w:rsidRPr="00556E37" w:rsidRDefault="00556E37" w:rsidP="00556E37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CNPJ: 36.140.509/0002-68</w:t>
      </w:r>
    </w:p>
    <w:p w:rsidR="00556E37" w:rsidRPr="00556E37" w:rsidRDefault="00556E37" w:rsidP="00556E37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Inscrição Estadual: 90864080-20</w:t>
      </w:r>
    </w:p>
    <w:p w:rsidR="00556E37" w:rsidRPr="00556E37" w:rsidRDefault="00556E37" w:rsidP="00556E37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Inscrição Municipal: 14.01.0888152.0</w:t>
      </w:r>
    </w:p>
    <w:p w:rsidR="00556E37" w:rsidRPr="00556E37" w:rsidRDefault="00556E37" w:rsidP="00556E37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Fones: 41-3403-9050</w:t>
      </w:r>
    </w:p>
    <w:p w:rsidR="00556E37" w:rsidRPr="00556E37" w:rsidRDefault="00556E37" w:rsidP="00556E37">
      <w:pPr>
        <w:pStyle w:val="SemEspaamento"/>
        <w:rPr>
          <w:sz w:val="20"/>
          <w:szCs w:val="20"/>
        </w:rPr>
      </w:pPr>
      <w:proofErr w:type="spellStart"/>
      <w:r w:rsidRPr="00556E37">
        <w:rPr>
          <w:sz w:val="20"/>
          <w:szCs w:val="20"/>
        </w:rPr>
        <w:t>Aruivo</w:t>
      </w:r>
      <w:proofErr w:type="spellEnd"/>
      <w:r w:rsidRPr="00556E37">
        <w:rPr>
          <w:sz w:val="20"/>
          <w:szCs w:val="20"/>
        </w:rPr>
        <w:t xml:space="preserve"> XML: </w:t>
      </w:r>
      <w:hyperlink r:id="rId6" w:history="1">
        <w:r w:rsidR="00E46F0C" w:rsidRPr="00C734CE">
          <w:rPr>
            <w:rStyle w:val="Hyperlink"/>
            <w:sz w:val="20"/>
            <w:szCs w:val="20"/>
          </w:rPr>
          <w:t>financeiro@techrad.com.br</w:t>
        </w:r>
      </w:hyperlink>
    </w:p>
    <w:p w:rsidR="00556E37" w:rsidRDefault="00556E37" w:rsidP="00556E37">
      <w:pPr>
        <w:pStyle w:val="SemEspaamento"/>
      </w:pPr>
      <w:r w:rsidRPr="00556E37">
        <w:rPr>
          <w:sz w:val="20"/>
          <w:szCs w:val="20"/>
        </w:rPr>
        <w:t xml:space="preserve">Cobrança: </w:t>
      </w:r>
      <w:hyperlink r:id="rId7" w:history="1">
        <w:r w:rsidRPr="00556E37">
          <w:rPr>
            <w:rStyle w:val="Hyperlink"/>
            <w:sz w:val="20"/>
            <w:szCs w:val="20"/>
          </w:rPr>
          <w:t>financeiro@techrad.com.br</w:t>
        </w:r>
      </w:hyperlink>
    </w:p>
    <w:p w:rsidR="00E46F0C" w:rsidRPr="00556E37" w:rsidRDefault="00E46F0C" w:rsidP="00556E37">
      <w:pPr>
        <w:pStyle w:val="SemEspaamento"/>
        <w:rPr>
          <w:sz w:val="20"/>
          <w:szCs w:val="20"/>
        </w:rPr>
      </w:pPr>
    </w:p>
    <w:p w:rsidR="00556E37" w:rsidRPr="00556E37" w:rsidRDefault="00556E37" w:rsidP="00556E37">
      <w:pPr>
        <w:pStyle w:val="SemEspaamento"/>
        <w:rPr>
          <w:sz w:val="20"/>
          <w:szCs w:val="20"/>
          <w:highlight w:val="yellow"/>
        </w:rPr>
      </w:pPr>
      <w:r w:rsidRPr="00556E37">
        <w:rPr>
          <w:sz w:val="20"/>
          <w:szCs w:val="20"/>
          <w:highlight w:val="yellow"/>
        </w:rPr>
        <w:t xml:space="preserve">LOCAL DE COBRANÇA E ENTREGA: RUA HARRY FEEKEN, 568 LOJA 01 </w:t>
      </w:r>
    </w:p>
    <w:p w:rsidR="00556E37" w:rsidRPr="00556E37" w:rsidRDefault="00556E37" w:rsidP="00556E37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  <w:highlight w:val="yellow"/>
        </w:rPr>
        <w:t>83040.000 – SÃO JOSÉ DOS PINHAIS – PR.</w:t>
      </w:r>
    </w:p>
    <w:p w:rsidR="000B12E0" w:rsidRPr="00556E37" w:rsidRDefault="000B12E0" w:rsidP="00AF5F76">
      <w:pPr>
        <w:pStyle w:val="SemEspaamento"/>
        <w:rPr>
          <w:sz w:val="20"/>
          <w:szCs w:val="20"/>
        </w:rPr>
      </w:pPr>
    </w:p>
    <w:p w:rsidR="009746C5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FORNECEDORES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Radiadores Mundial (Lopes e Ramiro)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R Cleto da Silva, 865 – Boqueirão – Curitiba – Pr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 xml:space="preserve">Fone: </w:t>
      </w:r>
      <w:r w:rsidR="000B7B5B" w:rsidRPr="00556E37">
        <w:rPr>
          <w:sz w:val="20"/>
          <w:szCs w:val="20"/>
        </w:rPr>
        <w:t>41-</w:t>
      </w:r>
      <w:r w:rsidRPr="00556E37">
        <w:rPr>
          <w:sz w:val="20"/>
          <w:szCs w:val="20"/>
        </w:rPr>
        <w:t>3387-6201 – Pablo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Paccini Radiadores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Estrada do Ganchinho, 957 Galpão 10 – Curitiba – Pr.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 xml:space="preserve">Fone:  </w:t>
      </w:r>
      <w:r w:rsidR="000B7B5B" w:rsidRPr="00556E37">
        <w:rPr>
          <w:sz w:val="20"/>
          <w:szCs w:val="20"/>
        </w:rPr>
        <w:t>41-</w:t>
      </w:r>
      <w:r w:rsidRPr="00556E37">
        <w:rPr>
          <w:sz w:val="20"/>
          <w:szCs w:val="20"/>
        </w:rPr>
        <w:t>3154-8686 – Alessandro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Pinguim Radiadores Industria e Comercio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Rua Madalena de Madureira, 151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 xml:space="preserve">São Paulo – SP 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Fone: 11-3856-6440 Sr. Mario Viotti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 xml:space="preserve">Supersoldas – Rosana Parras 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Rua Manoel Alonso Almendra, 147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Guarulhos – SP</w:t>
      </w:r>
    </w:p>
    <w:p w:rsidR="00B76710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Fone: 11-2412-6730 Alessandra</w:t>
      </w:r>
    </w:p>
    <w:p w:rsidR="00B76710" w:rsidRPr="00556E37" w:rsidRDefault="00B76710" w:rsidP="00AF5F76">
      <w:pPr>
        <w:pStyle w:val="SemEspaamento"/>
        <w:rPr>
          <w:sz w:val="20"/>
          <w:szCs w:val="20"/>
        </w:rPr>
      </w:pPr>
    </w:p>
    <w:p w:rsidR="00B76710" w:rsidRPr="00556E37" w:rsidRDefault="00B76710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Shock Metais</w:t>
      </w:r>
    </w:p>
    <w:p w:rsidR="00B76710" w:rsidRPr="00556E37" w:rsidRDefault="00B76710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Curitiba – 41-3072-1611- Sr Ivo</w:t>
      </w:r>
    </w:p>
    <w:p w:rsidR="00E44A8F" w:rsidRPr="00556E37" w:rsidRDefault="00E44A8F" w:rsidP="00AF5F76">
      <w:pPr>
        <w:pStyle w:val="SemEspaamento"/>
        <w:rPr>
          <w:sz w:val="20"/>
          <w:szCs w:val="20"/>
        </w:rPr>
      </w:pPr>
    </w:p>
    <w:p w:rsidR="00E44A8F" w:rsidRPr="00556E37" w:rsidRDefault="00E44A8F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BANCOS:</w:t>
      </w:r>
    </w:p>
    <w:p w:rsidR="00E44A8F" w:rsidRPr="00556E37" w:rsidRDefault="00E44A8F" w:rsidP="00AF5F76">
      <w:pPr>
        <w:pStyle w:val="SemEspaamento"/>
        <w:rPr>
          <w:sz w:val="20"/>
          <w:szCs w:val="20"/>
        </w:rPr>
      </w:pPr>
      <w:proofErr w:type="spellStart"/>
      <w:r w:rsidRPr="00556E37">
        <w:rPr>
          <w:sz w:val="20"/>
          <w:szCs w:val="20"/>
        </w:rPr>
        <w:t>Itau</w:t>
      </w:r>
      <w:proofErr w:type="spellEnd"/>
      <w:r w:rsidRPr="00556E37">
        <w:rPr>
          <w:sz w:val="20"/>
          <w:szCs w:val="20"/>
        </w:rPr>
        <w:t xml:space="preserve"> AG 3858</w:t>
      </w:r>
    </w:p>
    <w:p w:rsidR="00E44A8F" w:rsidRPr="00556E37" w:rsidRDefault="00E44A8F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CC: 80643-7</w:t>
      </w:r>
    </w:p>
    <w:p w:rsidR="00E44A8F" w:rsidRPr="00556E37" w:rsidRDefault="00E44A8F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 xml:space="preserve">Gerente: </w:t>
      </w:r>
      <w:proofErr w:type="spellStart"/>
      <w:r w:rsidRPr="00556E37">
        <w:rPr>
          <w:sz w:val="20"/>
          <w:szCs w:val="20"/>
        </w:rPr>
        <w:t>Jhenniffer</w:t>
      </w:r>
      <w:proofErr w:type="spellEnd"/>
      <w:r w:rsidRPr="00556E37">
        <w:rPr>
          <w:sz w:val="20"/>
          <w:szCs w:val="20"/>
        </w:rPr>
        <w:t xml:space="preserve"> – </w:t>
      </w:r>
      <w:proofErr w:type="spellStart"/>
      <w:r w:rsidRPr="00556E37">
        <w:rPr>
          <w:sz w:val="20"/>
          <w:szCs w:val="20"/>
        </w:rPr>
        <w:t>Tel</w:t>
      </w:r>
      <w:proofErr w:type="spellEnd"/>
      <w:r w:rsidRPr="00556E37">
        <w:rPr>
          <w:sz w:val="20"/>
          <w:szCs w:val="20"/>
        </w:rPr>
        <w:t xml:space="preserve"> 99269-4177</w:t>
      </w:r>
    </w:p>
    <w:p w:rsidR="009746C5" w:rsidRPr="00556E37" w:rsidRDefault="009746C5" w:rsidP="00AF5F76">
      <w:pPr>
        <w:pStyle w:val="SemEspaamento"/>
        <w:rPr>
          <w:sz w:val="20"/>
          <w:szCs w:val="20"/>
        </w:rPr>
      </w:pPr>
    </w:p>
    <w:sectPr w:rsidR="009746C5" w:rsidRPr="00556E37" w:rsidSect="009746C5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665C8" w:rsidRDefault="000665C8" w:rsidP="009746C5">
      <w:pPr>
        <w:spacing w:after="0" w:line="240" w:lineRule="auto"/>
      </w:pPr>
      <w:r>
        <w:separator/>
      </w:r>
    </w:p>
  </w:endnote>
  <w:endnote w:type="continuationSeparator" w:id="0">
    <w:p w:rsidR="000665C8" w:rsidRDefault="000665C8" w:rsidP="00974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665C8" w:rsidRDefault="000665C8" w:rsidP="009746C5">
      <w:pPr>
        <w:spacing w:after="0" w:line="240" w:lineRule="auto"/>
      </w:pPr>
      <w:r>
        <w:separator/>
      </w:r>
    </w:p>
  </w:footnote>
  <w:footnote w:type="continuationSeparator" w:id="0">
    <w:p w:rsidR="000665C8" w:rsidRDefault="000665C8" w:rsidP="00974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00F7" w:rsidRDefault="00C0031C">
    <w:pPr>
      <w:pStyle w:val="Cabealho"/>
    </w:pPr>
    <w:r>
      <w:rPr>
        <w:noProof/>
        <w:lang w:eastAsia="pt-BR"/>
      </w:rPr>
      <w:drawing>
        <wp:inline distT="0" distB="0" distL="0" distR="0">
          <wp:extent cx="1531333" cy="510540"/>
          <wp:effectExtent l="19050" t="0" r="0" b="0"/>
          <wp:docPr id="1" name="Imagem 0" descr="TECHRAD RADIADORES LOGOMAR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CHRAD RADIADORES LOGOMARC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6974" cy="512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746C5" w:rsidRDefault="009746C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696"/>
    <w:rsid w:val="00001414"/>
    <w:rsid w:val="00044CBD"/>
    <w:rsid w:val="000665C8"/>
    <w:rsid w:val="000A16F0"/>
    <w:rsid w:val="000B07BC"/>
    <w:rsid w:val="000B12E0"/>
    <w:rsid w:val="000B7B5B"/>
    <w:rsid w:val="000C6017"/>
    <w:rsid w:val="000E06F1"/>
    <w:rsid w:val="0011184F"/>
    <w:rsid w:val="00120A25"/>
    <w:rsid w:val="0017050C"/>
    <w:rsid w:val="001C4DD4"/>
    <w:rsid w:val="00237AFD"/>
    <w:rsid w:val="00340218"/>
    <w:rsid w:val="003519A4"/>
    <w:rsid w:val="0037354E"/>
    <w:rsid w:val="00375B44"/>
    <w:rsid w:val="003D2197"/>
    <w:rsid w:val="00443941"/>
    <w:rsid w:val="004B6CB8"/>
    <w:rsid w:val="004D276E"/>
    <w:rsid w:val="00556E37"/>
    <w:rsid w:val="005778F0"/>
    <w:rsid w:val="005B5A4A"/>
    <w:rsid w:val="005C1723"/>
    <w:rsid w:val="006070C9"/>
    <w:rsid w:val="00637EC9"/>
    <w:rsid w:val="00703EC7"/>
    <w:rsid w:val="00753113"/>
    <w:rsid w:val="00787C73"/>
    <w:rsid w:val="007A3DE0"/>
    <w:rsid w:val="007B5413"/>
    <w:rsid w:val="007F2698"/>
    <w:rsid w:val="008000F7"/>
    <w:rsid w:val="00823D4B"/>
    <w:rsid w:val="00856696"/>
    <w:rsid w:val="00891A9D"/>
    <w:rsid w:val="009344F9"/>
    <w:rsid w:val="00953039"/>
    <w:rsid w:val="009746C5"/>
    <w:rsid w:val="0099328D"/>
    <w:rsid w:val="00A65858"/>
    <w:rsid w:val="00A767FE"/>
    <w:rsid w:val="00AF5F76"/>
    <w:rsid w:val="00B17835"/>
    <w:rsid w:val="00B71F18"/>
    <w:rsid w:val="00B76710"/>
    <w:rsid w:val="00BA74DC"/>
    <w:rsid w:val="00BD5B54"/>
    <w:rsid w:val="00BF5DAA"/>
    <w:rsid w:val="00C0031C"/>
    <w:rsid w:val="00C323BF"/>
    <w:rsid w:val="00C73022"/>
    <w:rsid w:val="00C802E9"/>
    <w:rsid w:val="00CA368D"/>
    <w:rsid w:val="00CB5557"/>
    <w:rsid w:val="00D24E5E"/>
    <w:rsid w:val="00E06A76"/>
    <w:rsid w:val="00E44A8F"/>
    <w:rsid w:val="00E46F0C"/>
    <w:rsid w:val="00E541C4"/>
    <w:rsid w:val="00F70AF8"/>
    <w:rsid w:val="00F776B2"/>
    <w:rsid w:val="00FB03FA"/>
    <w:rsid w:val="00FB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3B3BB45-1E42-4DF5-83C7-8BF118A8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767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C6017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D2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21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746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46C5"/>
  </w:style>
  <w:style w:type="paragraph" w:styleId="Rodap">
    <w:name w:val="footer"/>
    <w:basedOn w:val="Normal"/>
    <w:link w:val="RodapChar"/>
    <w:uiPriority w:val="99"/>
    <w:semiHidden/>
    <w:unhideWhenUsed/>
    <w:rsid w:val="009746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746C5"/>
  </w:style>
  <w:style w:type="character" w:styleId="Hyperlink">
    <w:name w:val="Hyperlink"/>
    <w:basedOn w:val="Fontepargpadro"/>
    <w:uiPriority w:val="99"/>
    <w:unhideWhenUsed/>
    <w:rsid w:val="00B76710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B767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3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financeiro@techrad.com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inanceiro@techrad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cerboncini</dc:creator>
  <cp:lastModifiedBy>Comercial03</cp:lastModifiedBy>
  <cp:revision>2</cp:revision>
  <dcterms:created xsi:type="dcterms:W3CDTF">2023-04-12T13:35:00Z</dcterms:created>
  <dcterms:modified xsi:type="dcterms:W3CDTF">2023-04-12T13:35:00Z</dcterms:modified>
</cp:coreProperties>
</file>