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B12E0" w:rsidRDefault="000B12E0" w:rsidP="00AF5F76">
      <w:pPr>
        <w:pStyle w:val="SemEspaamento"/>
        <w:rPr>
          <w:sz w:val="24"/>
          <w:szCs w:val="24"/>
        </w:rPr>
      </w:pPr>
      <w:r>
        <w:rPr>
          <w:sz w:val="24"/>
          <w:szCs w:val="24"/>
        </w:rPr>
        <w:t>DADOS CADASTRAIS</w:t>
      </w:r>
    </w:p>
    <w:p w:rsidR="000B12E0" w:rsidRDefault="000B12E0" w:rsidP="00AF5F76">
      <w:pPr>
        <w:pStyle w:val="SemEspaamento"/>
        <w:rPr>
          <w:sz w:val="24"/>
          <w:szCs w:val="24"/>
        </w:rPr>
      </w:pPr>
    </w:p>
    <w:p w:rsidR="00556E37" w:rsidRPr="00556E37" w:rsidRDefault="00556E37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MATRIZ</w:t>
      </w:r>
    </w:p>
    <w:p w:rsidR="000B12E0" w:rsidRPr="00556E37" w:rsidRDefault="000B12E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TECHRAD RADIADORES E INTERCOOLERS LTDA</w:t>
      </w:r>
    </w:p>
    <w:p w:rsidR="000B12E0" w:rsidRPr="00556E37" w:rsidRDefault="000B12E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Rua Harry </w:t>
      </w:r>
      <w:proofErr w:type="spellStart"/>
      <w:r w:rsidRPr="00556E37">
        <w:rPr>
          <w:sz w:val="20"/>
          <w:szCs w:val="20"/>
        </w:rPr>
        <w:t>Feeken</w:t>
      </w:r>
      <w:proofErr w:type="spellEnd"/>
      <w:r w:rsidRPr="00556E37">
        <w:rPr>
          <w:sz w:val="20"/>
          <w:szCs w:val="20"/>
        </w:rPr>
        <w:t xml:space="preserve">, </w:t>
      </w:r>
      <w:r w:rsidR="00556E37" w:rsidRPr="00556E37">
        <w:rPr>
          <w:sz w:val="20"/>
          <w:szCs w:val="20"/>
        </w:rPr>
        <w:t xml:space="preserve">568 </w:t>
      </w:r>
      <w:proofErr w:type="spellStart"/>
      <w:r w:rsidR="00556E37" w:rsidRPr="00556E37">
        <w:rPr>
          <w:sz w:val="20"/>
          <w:szCs w:val="20"/>
        </w:rPr>
        <w:t>Lj</w:t>
      </w:r>
      <w:proofErr w:type="spellEnd"/>
      <w:r w:rsidR="00556E37" w:rsidRPr="00556E37">
        <w:rPr>
          <w:sz w:val="20"/>
          <w:szCs w:val="20"/>
        </w:rPr>
        <w:t xml:space="preserve"> 01</w:t>
      </w:r>
    </w:p>
    <w:p w:rsidR="000B12E0" w:rsidRPr="00556E37" w:rsidRDefault="000B12E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CEP: 83040-000 – Boneca do Iguaçu</w:t>
      </w:r>
    </w:p>
    <w:p w:rsidR="000B12E0" w:rsidRPr="00556E37" w:rsidRDefault="000B12E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São Jose dos Pinhais – Paraná</w:t>
      </w:r>
    </w:p>
    <w:p w:rsidR="00E541C4" w:rsidRPr="00556E37" w:rsidRDefault="000B12E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CNPJ: </w:t>
      </w:r>
      <w:r w:rsidR="00E541C4" w:rsidRPr="00556E37">
        <w:rPr>
          <w:sz w:val="20"/>
          <w:szCs w:val="20"/>
        </w:rPr>
        <w:t>36.140.509/0001-87</w:t>
      </w:r>
    </w:p>
    <w:p w:rsidR="000B12E0" w:rsidRPr="00556E37" w:rsidRDefault="00E541C4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Inscrição Estadual</w:t>
      </w:r>
      <w:r w:rsidR="000B12E0" w:rsidRPr="00556E37">
        <w:rPr>
          <w:sz w:val="20"/>
          <w:szCs w:val="20"/>
        </w:rPr>
        <w:t>:</w:t>
      </w:r>
      <w:r w:rsidRPr="00556E37">
        <w:rPr>
          <w:sz w:val="20"/>
          <w:szCs w:val="20"/>
        </w:rPr>
        <w:t xml:space="preserve"> 90840462-96</w:t>
      </w:r>
    </w:p>
    <w:p w:rsidR="000B12E0" w:rsidRPr="00556E37" w:rsidRDefault="00E541C4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Inscrição Municipal</w:t>
      </w:r>
      <w:r w:rsidR="000B12E0" w:rsidRPr="00556E37">
        <w:rPr>
          <w:sz w:val="20"/>
          <w:szCs w:val="20"/>
        </w:rPr>
        <w:t>:</w:t>
      </w:r>
      <w:r w:rsidRPr="00556E37">
        <w:rPr>
          <w:sz w:val="20"/>
          <w:szCs w:val="20"/>
        </w:rPr>
        <w:t xml:space="preserve"> 82231</w:t>
      </w:r>
    </w:p>
    <w:p w:rsidR="00E541C4" w:rsidRPr="00556E37" w:rsidRDefault="00E541C4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Fones: 41-3403-9050 / 3403-9056</w:t>
      </w:r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Arquivo XML: </w:t>
      </w:r>
      <w:hyperlink r:id="rId6" w:history="1">
        <w:r w:rsidR="00F70AF8" w:rsidRPr="00927B54">
          <w:rPr>
            <w:rStyle w:val="Hyperlink"/>
            <w:sz w:val="20"/>
            <w:szCs w:val="20"/>
          </w:rPr>
          <w:t>financeiro@techrad.com.br</w:t>
        </w:r>
      </w:hyperlink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Cobrança: </w:t>
      </w:r>
      <w:hyperlink r:id="rId7" w:history="1">
        <w:r w:rsidR="00556E37" w:rsidRPr="00556E37">
          <w:rPr>
            <w:rStyle w:val="Hyperlink"/>
            <w:sz w:val="20"/>
            <w:szCs w:val="20"/>
          </w:rPr>
          <w:t>financeiro@techrad.com.br</w:t>
        </w:r>
      </w:hyperlink>
    </w:p>
    <w:p w:rsidR="00556E37" w:rsidRPr="00556E37" w:rsidRDefault="00556E37" w:rsidP="00AF5F76">
      <w:pPr>
        <w:pStyle w:val="SemEspaamento"/>
        <w:rPr>
          <w:sz w:val="20"/>
          <w:szCs w:val="20"/>
        </w:rPr>
      </w:pPr>
    </w:p>
    <w:p w:rsidR="009746C5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FORNECEDORES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Radiadores Mundial (Lopes e Ramiro)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 Cleto da Silva, 865 – Boqueirão – Curitiba – Pr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Fone: </w:t>
      </w:r>
      <w:r w:rsidR="000B7B5B" w:rsidRPr="00556E37">
        <w:rPr>
          <w:sz w:val="20"/>
          <w:szCs w:val="20"/>
        </w:rPr>
        <w:t>41-</w:t>
      </w:r>
      <w:r w:rsidRPr="00556E37">
        <w:rPr>
          <w:sz w:val="20"/>
          <w:szCs w:val="20"/>
        </w:rPr>
        <w:t>3387-6201 – Pablo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Paccini Radiadores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Estrada do Ganchinho, 957 Galpão 10 – Curitiba – Pr.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Fone:  </w:t>
      </w:r>
      <w:r w:rsidR="000B7B5B" w:rsidRPr="00556E37">
        <w:rPr>
          <w:sz w:val="20"/>
          <w:szCs w:val="20"/>
        </w:rPr>
        <w:t>41-</w:t>
      </w:r>
      <w:r w:rsidRPr="00556E37">
        <w:rPr>
          <w:sz w:val="20"/>
          <w:szCs w:val="20"/>
        </w:rPr>
        <w:t>3154-8686 – Alessandro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Pinguim Radiadores Industria e Comercio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Rua Madalena de Madureira, 151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São Paulo – SP 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Fone: 11-3856-6440 Sr. Mario Viotti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Supersoldas – Rosana Parras 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Rua Manoel Alonso Almendra, 147</w:t>
      </w:r>
    </w:p>
    <w:p w:rsidR="00A767FE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Guarulhos – SP</w:t>
      </w:r>
    </w:p>
    <w:p w:rsidR="00B76710" w:rsidRPr="00556E37" w:rsidRDefault="00A767FE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Fone: 11-2412-6730 Alessandra</w:t>
      </w:r>
    </w:p>
    <w:p w:rsidR="00B76710" w:rsidRPr="00556E37" w:rsidRDefault="00B76710" w:rsidP="00AF5F76">
      <w:pPr>
        <w:pStyle w:val="SemEspaamento"/>
        <w:rPr>
          <w:sz w:val="20"/>
          <w:szCs w:val="20"/>
        </w:rPr>
      </w:pPr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Shock Metais</w:t>
      </w:r>
    </w:p>
    <w:p w:rsidR="00B76710" w:rsidRPr="00556E37" w:rsidRDefault="00B76710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Curitiba – 41-3072-1611- Sr Ivo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BANCOS: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proofErr w:type="spellStart"/>
      <w:r w:rsidRPr="00556E37">
        <w:rPr>
          <w:sz w:val="20"/>
          <w:szCs w:val="20"/>
        </w:rPr>
        <w:t>Itau</w:t>
      </w:r>
      <w:proofErr w:type="spellEnd"/>
      <w:r w:rsidRPr="00556E37">
        <w:rPr>
          <w:sz w:val="20"/>
          <w:szCs w:val="20"/>
        </w:rPr>
        <w:t xml:space="preserve"> AG 3858</w:t>
      </w:r>
    </w:p>
    <w:p w:rsidR="00E44A8F" w:rsidRPr="00556E37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>CC: 80643-7</w:t>
      </w:r>
    </w:p>
    <w:p w:rsidR="00E44A8F" w:rsidRDefault="00E44A8F" w:rsidP="00AF5F76">
      <w:pPr>
        <w:pStyle w:val="SemEspaamento"/>
        <w:rPr>
          <w:sz w:val="20"/>
          <w:szCs w:val="20"/>
        </w:rPr>
      </w:pPr>
      <w:r w:rsidRPr="00556E37">
        <w:rPr>
          <w:sz w:val="20"/>
          <w:szCs w:val="20"/>
        </w:rPr>
        <w:t xml:space="preserve">Gerente: </w:t>
      </w:r>
      <w:proofErr w:type="spellStart"/>
      <w:r w:rsidRPr="00556E37">
        <w:rPr>
          <w:sz w:val="20"/>
          <w:szCs w:val="20"/>
        </w:rPr>
        <w:t>Jhenniffer</w:t>
      </w:r>
      <w:proofErr w:type="spellEnd"/>
      <w:r w:rsidRPr="00556E37">
        <w:rPr>
          <w:sz w:val="20"/>
          <w:szCs w:val="20"/>
        </w:rPr>
        <w:t xml:space="preserve"> – </w:t>
      </w:r>
      <w:proofErr w:type="spellStart"/>
      <w:r w:rsidRPr="00556E37">
        <w:rPr>
          <w:sz w:val="20"/>
          <w:szCs w:val="20"/>
        </w:rPr>
        <w:t>Tel</w:t>
      </w:r>
      <w:proofErr w:type="spellEnd"/>
      <w:r w:rsidRPr="00556E37">
        <w:rPr>
          <w:sz w:val="20"/>
          <w:szCs w:val="20"/>
        </w:rPr>
        <w:t xml:space="preserve"> 99269-4177</w:t>
      </w:r>
    </w:p>
    <w:p w:rsidR="001C0F27" w:rsidRDefault="001C0F27" w:rsidP="00AF5F76">
      <w:pPr>
        <w:pStyle w:val="SemEspaamento"/>
        <w:rPr>
          <w:sz w:val="20"/>
          <w:szCs w:val="20"/>
        </w:rPr>
      </w:pPr>
    </w:p>
    <w:p w:rsidR="001C0F27" w:rsidRDefault="001C0F27" w:rsidP="00AF5F76">
      <w:pPr>
        <w:pStyle w:val="SemEspaamento"/>
        <w:rPr>
          <w:sz w:val="20"/>
          <w:szCs w:val="20"/>
        </w:rPr>
      </w:pPr>
      <w:r>
        <w:rPr>
          <w:sz w:val="20"/>
          <w:szCs w:val="20"/>
        </w:rPr>
        <w:t>Bradesco:</w:t>
      </w:r>
    </w:p>
    <w:p w:rsidR="001C0F27" w:rsidRDefault="001C0F27" w:rsidP="00AF5F76">
      <w:pPr>
        <w:pStyle w:val="SemEspaamento"/>
        <w:rPr>
          <w:sz w:val="20"/>
          <w:szCs w:val="20"/>
        </w:rPr>
      </w:pPr>
      <w:r>
        <w:rPr>
          <w:sz w:val="20"/>
          <w:szCs w:val="20"/>
        </w:rPr>
        <w:t>Ag 6021</w:t>
      </w:r>
    </w:p>
    <w:p w:rsidR="001C0F27" w:rsidRDefault="001C0F27" w:rsidP="00AF5F76">
      <w:pPr>
        <w:pStyle w:val="SemEspaamento"/>
        <w:rPr>
          <w:sz w:val="20"/>
          <w:szCs w:val="20"/>
        </w:rPr>
      </w:pPr>
      <w:r>
        <w:rPr>
          <w:sz w:val="20"/>
          <w:szCs w:val="20"/>
        </w:rPr>
        <w:t>CC 6724-5</w:t>
      </w:r>
    </w:p>
    <w:p w:rsidR="001C0F27" w:rsidRPr="00556E37" w:rsidRDefault="001C0F27" w:rsidP="00AF5F76">
      <w:pPr>
        <w:pStyle w:val="SemEspaamento"/>
        <w:rPr>
          <w:sz w:val="20"/>
          <w:szCs w:val="20"/>
        </w:rPr>
      </w:pPr>
      <w:r>
        <w:rPr>
          <w:sz w:val="20"/>
          <w:szCs w:val="20"/>
        </w:rPr>
        <w:t>Gerente: Célia</w:t>
      </w:r>
    </w:p>
    <w:p w:rsidR="009746C5" w:rsidRPr="00556E37" w:rsidRDefault="009746C5" w:rsidP="00AF5F76">
      <w:pPr>
        <w:pStyle w:val="SemEspaamento"/>
        <w:rPr>
          <w:sz w:val="20"/>
          <w:szCs w:val="20"/>
        </w:rPr>
      </w:pPr>
    </w:p>
    <w:sectPr w:rsidR="009746C5" w:rsidRPr="00556E37" w:rsidSect="009746C5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0210" w:rsidRDefault="00F10210" w:rsidP="009746C5">
      <w:pPr>
        <w:spacing w:after="0" w:line="240" w:lineRule="auto"/>
      </w:pPr>
      <w:r>
        <w:separator/>
      </w:r>
    </w:p>
  </w:endnote>
  <w:endnote w:type="continuationSeparator" w:id="0">
    <w:p w:rsidR="00F10210" w:rsidRDefault="00F10210" w:rsidP="00974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0210" w:rsidRDefault="00F10210" w:rsidP="009746C5">
      <w:pPr>
        <w:spacing w:after="0" w:line="240" w:lineRule="auto"/>
      </w:pPr>
      <w:r>
        <w:separator/>
      </w:r>
    </w:p>
  </w:footnote>
  <w:footnote w:type="continuationSeparator" w:id="0">
    <w:p w:rsidR="00F10210" w:rsidRDefault="00F10210" w:rsidP="00974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000F7" w:rsidRDefault="00C0031C">
    <w:pPr>
      <w:pStyle w:val="Cabealho"/>
    </w:pPr>
    <w:r>
      <w:rPr>
        <w:noProof/>
        <w:lang w:eastAsia="pt-BR"/>
      </w:rPr>
      <w:drawing>
        <wp:inline distT="0" distB="0" distL="0" distR="0">
          <wp:extent cx="1531333" cy="510540"/>
          <wp:effectExtent l="19050" t="0" r="0" b="0"/>
          <wp:docPr id="1" name="Imagem 0" descr="TECHRAD RADIADORES LOGO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CHRAD RADIADORES LOGOMARC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6974" cy="512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46C5" w:rsidRDefault="009746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696"/>
    <w:rsid w:val="00001414"/>
    <w:rsid w:val="00043C4C"/>
    <w:rsid w:val="00044CBD"/>
    <w:rsid w:val="000A16F0"/>
    <w:rsid w:val="000B07BC"/>
    <w:rsid w:val="000B12E0"/>
    <w:rsid w:val="000B7B5B"/>
    <w:rsid w:val="000C6017"/>
    <w:rsid w:val="000E06F1"/>
    <w:rsid w:val="0011184F"/>
    <w:rsid w:val="00120A25"/>
    <w:rsid w:val="0017050C"/>
    <w:rsid w:val="001C0F27"/>
    <w:rsid w:val="001C4DD4"/>
    <w:rsid w:val="00237AFD"/>
    <w:rsid w:val="002F1FA7"/>
    <w:rsid w:val="00340218"/>
    <w:rsid w:val="003519A4"/>
    <w:rsid w:val="0037354E"/>
    <w:rsid w:val="00375B44"/>
    <w:rsid w:val="003957CF"/>
    <w:rsid w:val="003D2197"/>
    <w:rsid w:val="00443941"/>
    <w:rsid w:val="004B6CB8"/>
    <w:rsid w:val="00556E37"/>
    <w:rsid w:val="005778F0"/>
    <w:rsid w:val="005B5A4A"/>
    <w:rsid w:val="006070C9"/>
    <w:rsid w:val="00703EC7"/>
    <w:rsid w:val="00753113"/>
    <w:rsid w:val="00787C73"/>
    <w:rsid w:val="007A3DE0"/>
    <w:rsid w:val="007B5413"/>
    <w:rsid w:val="007F2698"/>
    <w:rsid w:val="008000F7"/>
    <w:rsid w:val="00856696"/>
    <w:rsid w:val="00891A9D"/>
    <w:rsid w:val="009344F9"/>
    <w:rsid w:val="00953039"/>
    <w:rsid w:val="009746C5"/>
    <w:rsid w:val="0099328D"/>
    <w:rsid w:val="00A33EDE"/>
    <w:rsid w:val="00A65858"/>
    <w:rsid w:val="00A767FE"/>
    <w:rsid w:val="00AA0D63"/>
    <w:rsid w:val="00AF5F76"/>
    <w:rsid w:val="00B17835"/>
    <w:rsid w:val="00B71F18"/>
    <w:rsid w:val="00B76710"/>
    <w:rsid w:val="00BC1697"/>
    <w:rsid w:val="00BD5B54"/>
    <w:rsid w:val="00BF5DAA"/>
    <w:rsid w:val="00C0031C"/>
    <w:rsid w:val="00C323BF"/>
    <w:rsid w:val="00C73022"/>
    <w:rsid w:val="00C802E9"/>
    <w:rsid w:val="00CA368D"/>
    <w:rsid w:val="00CB5557"/>
    <w:rsid w:val="00CD21D7"/>
    <w:rsid w:val="00D24E5E"/>
    <w:rsid w:val="00E06A76"/>
    <w:rsid w:val="00E44A8F"/>
    <w:rsid w:val="00E541C4"/>
    <w:rsid w:val="00F10210"/>
    <w:rsid w:val="00F70AF8"/>
    <w:rsid w:val="00F776B2"/>
    <w:rsid w:val="00FB03FA"/>
    <w:rsid w:val="00FB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4E0FB4BB-0C96-4637-8235-8585884D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767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C601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21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74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746C5"/>
  </w:style>
  <w:style w:type="paragraph" w:styleId="Rodap">
    <w:name w:val="footer"/>
    <w:basedOn w:val="Normal"/>
    <w:link w:val="RodapChar"/>
    <w:uiPriority w:val="99"/>
    <w:semiHidden/>
    <w:unhideWhenUsed/>
    <w:rsid w:val="009746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746C5"/>
  </w:style>
  <w:style w:type="character" w:styleId="Hyperlink">
    <w:name w:val="Hyperlink"/>
    <w:basedOn w:val="Fontepargpadro"/>
    <w:uiPriority w:val="99"/>
    <w:unhideWhenUsed/>
    <w:rsid w:val="00B76710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B767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financeiro@techrad.co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inanceiro@techrad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cerboncini</dc:creator>
  <cp:lastModifiedBy>Comercial03</cp:lastModifiedBy>
  <cp:revision>2</cp:revision>
  <dcterms:created xsi:type="dcterms:W3CDTF">2023-04-12T13:34:00Z</dcterms:created>
  <dcterms:modified xsi:type="dcterms:W3CDTF">2023-04-12T13:34:00Z</dcterms:modified>
</cp:coreProperties>
</file>